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2B9B" w:rsidRPr="00047F08" w:rsidRDefault="00C12B9B" w:rsidP="00C12B9B">
      <w:pPr>
        <w:spacing w:after="0"/>
        <w:jc w:val="center"/>
        <w:rPr>
          <w:rFonts w:ascii="Arial" w:hAnsi="Arial" w:cs="Arial"/>
        </w:rPr>
      </w:pPr>
      <w:r w:rsidRPr="00047F08">
        <w:rPr>
          <w:rFonts w:ascii="Arial" w:hAnsi="Arial" w:cs="Arial"/>
          <w:b/>
        </w:rPr>
        <w:t>UNIVERSIDAD NACIONAL DE COLOMBIA</w:t>
      </w:r>
    </w:p>
    <w:p w:rsidR="00C12B9B" w:rsidRPr="00047F08" w:rsidRDefault="00C12B9B" w:rsidP="00C12B9B">
      <w:pPr>
        <w:spacing w:after="0"/>
        <w:jc w:val="center"/>
        <w:rPr>
          <w:rFonts w:ascii="Arial" w:hAnsi="Arial" w:cs="Arial"/>
        </w:rPr>
      </w:pPr>
      <w:r w:rsidRPr="00047F08">
        <w:rPr>
          <w:rFonts w:ascii="Arial" w:hAnsi="Arial" w:cs="Arial"/>
          <w:b/>
        </w:rPr>
        <w:t>FACULTAD DE CIENCIAS</w:t>
      </w:r>
    </w:p>
    <w:p w:rsidR="00C12B9B" w:rsidRPr="00047F08" w:rsidRDefault="00C12B9B" w:rsidP="00C12B9B">
      <w:pPr>
        <w:spacing w:after="0" w:line="240" w:lineRule="auto"/>
        <w:jc w:val="center"/>
        <w:rPr>
          <w:rFonts w:ascii="Arial" w:hAnsi="Arial" w:cs="Arial"/>
        </w:rPr>
      </w:pPr>
      <w:r w:rsidRPr="00047F08">
        <w:rPr>
          <w:rFonts w:ascii="Arial" w:hAnsi="Arial" w:cs="Arial"/>
          <w:b/>
        </w:rPr>
        <w:t>PRÁCTICA DE APRENDIZAJE ACTIVO - BALOTAS EN LA URNA</w:t>
      </w:r>
    </w:p>
    <w:p w:rsidR="00C12B9B" w:rsidRPr="00047F08" w:rsidRDefault="00C12B9B" w:rsidP="00C12B9B">
      <w:pPr>
        <w:spacing w:after="0"/>
        <w:jc w:val="center"/>
        <w:rPr>
          <w:rFonts w:ascii="Arial" w:hAnsi="Arial" w:cs="Arial"/>
        </w:rPr>
      </w:pPr>
      <w:r w:rsidRPr="00047F08">
        <w:rPr>
          <w:rFonts w:ascii="Arial" w:hAnsi="Arial" w:cs="Arial"/>
          <w:b/>
        </w:rPr>
        <w:t>HOJA DE PREDICCIONES - INDIVIDUAL</w:t>
      </w:r>
    </w:p>
    <w:p w:rsidR="00C12B9B" w:rsidRPr="00047F08" w:rsidRDefault="00C12B9B" w:rsidP="00C12B9B">
      <w:pPr>
        <w:jc w:val="center"/>
      </w:pPr>
    </w:p>
    <w:p w:rsidR="00C12B9B" w:rsidRPr="00047F08" w:rsidRDefault="00C12B9B" w:rsidP="00C12B9B">
      <w:pPr>
        <w:rPr>
          <w:rFonts w:ascii="Arial" w:hAnsi="Arial" w:cs="Arial"/>
        </w:rPr>
      </w:pPr>
      <w:r w:rsidRPr="00047F08">
        <w:rPr>
          <w:rFonts w:ascii="Arial" w:hAnsi="Arial" w:cs="Arial"/>
        </w:rPr>
        <w:t>Entregue esta hoja cuando sea requerida por el profesor o el monitor de la clase.</w:t>
      </w:r>
    </w:p>
    <w:p w:rsidR="00C12B9B" w:rsidRPr="00047F08" w:rsidRDefault="00C12B9B" w:rsidP="00C12B9B">
      <w:pPr>
        <w:rPr>
          <w:rFonts w:ascii="Arial" w:hAnsi="Arial" w:cs="Arial"/>
        </w:rPr>
      </w:pPr>
      <w:r w:rsidRPr="00047F08">
        <w:rPr>
          <w:rFonts w:ascii="Arial" w:hAnsi="Arial" w:cs="Arial"/>
        </w:rPr>
        <w:t>Nombre: ____________________________________________     curso: ____________</w:t>
      </w:r>
    </w:p>
    <w:p w:rsidR="00C12B9B" w:rsidRPr="00047F08" w:rsidRDefault="00C12B9B" w:rsidP="00C12B9B">
      <w:pPr>
        <w:jc w:val="both"/>
        <w:rPr>
          <w:rFonts w:ascii="Arial" w:hAnsi="Arial" w:cs="Arial"/>
        </w:rPr>
      </w:pPr>
      <w:r w:rsidRPr="00047F08">
        <w:rPr>
          <w:rFonts w:ascii="Arial" w:hAnsi="Arial" w:cs="Arial"/>
          <w:b/>
        </w:rPr>
        <w:t>Instrucciones:</w:t>
      </w:r>
      <w:r w:rsidRPr="00047F08">
        <w:rPr>
          <w:rFonts w:ascii="Arial" w:hAnsi="Arial" w:cs="Arial"/>
        </w:rPr>
        <w:t xml:space="preserve"> Esta hoja será recogida  en cualquier momento por  el profesor o el monitor de la clase. Escriba su nombre para registrar su asistencia y participación en estas prácticas. Tenga en cuenta que sus predicciones no serán tenidas en cuenta para la evaluación.  Siga las instrucciones del docente. En la hoja de resultados que se adjunta, puede escribir sus comentarios y llevársela para estudios posteriores.</w:t>
      </w:r>
    </w:p>
    <w:tbl>
      <w:tblPr>
        <w:tblStyle w:val="Tablaconcuadrcula"/>
        <w:tblW w:w="0" w:type="auto"/>
        <w:tblLook w:val="04A0" w:firstRow="1" w:lastRow="0" w:firstColumn="1" w:lastColumn="0" w:noHBand="0" w:noVBand="1"/>
      </w:tblPr>
      <w:tblGrid>
        <w:gridCol w:w="4489"/>
        <w:gridCol w:w="4489"/>
      </w:tblGrid>
      <w:tr w:rsidR="00C12B9B" w:rsidRPr="002244BE" w:rsidTr="00B342D1">
        <w:trPr>
          <w:trHeight w:val="8480"/>
        </w:trPr>
        <w:tc>
          <w:tcPr>
            <w:tcW w:w="4489" w:type="dxa"/>
            <w:tcBorders>
              <w:top w:val="single" w:sz="4" w:space="0" w:color="auto"/>
              <w:left w:val="single" w:sz="4" w:space="0" w:color="auto"/>
              <w:bottom w:val="single" w:sz="4" w:space="0" w:color="auto"/>
              <w:right w:val="single" w:sz="4" w:space="0" w:color="auto"/>
            </w:tcBorders>
          </w:tcPr>
          <w:p w:rsidR="00C12B9B" w:rsidRPr="00047F08" w:rsidRDefault="00C12B9B" w:rsidP="00B342D1">
            <w:pPr>
              <w:rPr>
                <w:rFonts w:ascii="Arial" w:hAnsi="Arial" w:cs="Arial"/>
                <w:b/>
              </w:rPr>
            </w:pPr>
            <w:r w:rsidRPr="00047F08">
              <w:rPr>
                <w:rFonts w:ascii="Arial" w:hAnsi="Arial" w:cs="Arial"/>
                <w:b/>
              </w:rPr>
              <w:t>Descripción de la actividad</w:t>
            </w:r>
          </w:p>
          <w:p w:rsidR="00C12B9B" w:rsidRDefault="00C12B9B" w:rsidP="00B342D1">
            <w:pPr>
              <w:autoSpaceDE w:val="0"/>
              <w:autoSpaceDN w:val="0"/>
              <w:adjustRightInd w:val="0"/>
              <w:jc w:val="both"/>
              <w:rPr>
                <w:rFonts w:ascii="Arial" w:hAnsi="Arial" w:cs="Arial"/>
                <w:color w:val="FF0000"/>
              </w:rPr>
            </w:pPr>
            <w:r w:rsidRPr="00A61FB5">
              <w:rPr>
                <w:rFonts w:ascii="Arial" w:hAnsi="Arial" w:cs="Arial"/>
              </w:rPr>
              <w:t xml:space="preserve">Se realizan extracciones con reemplazamiento de </w:t>
            </w:r>
            <w:r>
              <w:rPr>
                <w:rFonts w:ascii="Arial" w:hAnsi="Arial" w:cs="Arial"/>
              </w:rPr>
              <w:t xml:space="preserve">dos urnas. La primera </w:t>
            </w:r>
            <w:r w:rsidRPr="00A61FB5">
              <w:rPr>
                <w:rFonts w:ascii="Arial" w:hAnsi="Arial" w:cs="Arial"/>
              </w:rPr>
              <w:t xml:space="preserve">urna contiene </w:t>
            </w:r>
            <w:r>
              <w:rPr>
                <w:rFonts w:ascii="Arial" w:hAnsi="Arial" w:cs="Arial"/>
              </w:rPr>
              <w:t>3</w:t>
            </w:r>
            <w:r w:rsidRPr="00A61FB5">
              <w:rPr>
                <w:rFonts w:ascii="Arial" w:hAnsi="Arial" w:cs="Arial"/>
              </w:rPr>
              <w:t xml:space="preserve"> balotas rojas y otras </w:t>
            </w:r>
            <w:r>
              <w:rPr>
                <w:rFonts w:ascii="Arial" w:hAnsi="Arial" w:cs="Arial"/>
              </w:rPr>
              <w:t>balotas amarillas</w:t>
            </w:r>
            <w:r w:rsidRPr="00A61FB5">
              <w:rPr>
                <w:rFonts w:ascii="Arial" w:hAnsi="Arial" w:cs="Arial"/>
              </w:rPr>
              <w:t>, y la segunda urna contiene 5 balotas rojas y otras</w:t>
            </w:r>
            <w:r>
              <w:rPr>
                <w:rFonts w:ascii="Arial" w:hAnsi="Arial" w:cs="Arial"/>
              </w:rPr>
              <w:t xml:space="preserve"> amarillas.</w:t>
            </w:r>
            <w:r>
              <w:rPr>
                <w:rFonts w:ascii="Arial" w:hAnsi="Arial" w:cs="Arial"/>
                <w:color w:val="FF0000"/>
              </w:rPr>
              <w:t xml:space="preserve"> </w:t>
            </w:r>
          </w:p>
          <w:p w:rsidR="00C12B9B" w:rsidRPr="002244BE" w:rsidRDefault="00C12B9B" w:rsidP="00B342D1">
            <w:pPr>
              <w:autoSpaceDE w:val="0"/>
              <w:autoSpaceDN w:val="0"/>
              <w:adjustRightInd w:val="0"/>
              <w:jc w:val="both"/>
              <w:rPr>
                <w:rFonts w:ascii="Arial" w:hAnsi="Arial" w:cs="Arial"/>
                <w:color w:val="FF0000"/>
              </w:rPr>
            </w:pPr>
          </w:p>
          <w:p w:rsidR="00C12B9B" w:rsidRPr="00047F08" w:rsidRDefault="00C12B9B" w:rsidP="00B342D1">
            <w:pPr>
              <w:autoSpaceDE w:val="0"/>
              <w:autoSpaceDN w:val="0"/>
              <w:adjustRightInd w:val="0"/>
              <w:jc w:val="both"/>
              <w:rPr>
                <w:rFonts w:ascii="Arial" w:hAnsi="Arial" w:cs="Arial"/>
              </w:rPr>
            </w:pPr>
            <w:r w:rsidRPr="00047F08">
              <w:rPr>
                <w:rFonts w:ascii="Arial" w:hAnsi="Arial" w:cs="Arial"/>
              </w:rPr>
              <w:t>Realice las siguientes predicciones en 18 minutos</w:t>
            </w:r>
          </w:p>
          <w:p w:rsidR="00C12B9B" w:rsidRPr="002244BE" w:rsidRDefault="00C12B9B" w:rsidP="00B342D1">
            <w:pPr>
              <w:autoSpaceDE w:val="0"/>
              <w:autoSpaceDN w:val="0"/>
              <w:adjustRightInd w:val="0"/>
              <w:jc w:val="both"/>
              <w:rPr>
                <w:rFonts w:ascii="Arial" w:hAnsi="Arial" w:cs="Arial"/>
                <w:color w:val="FF0000"/>
              </w:rPr>
            </w:pPr>
          </w:p>
          <w:p w:rsidR="00C12B9B" w:rsidRPr="00047F08" w:rsidRDefault="00C12B9B" w:rsidP="00B342D1">
            <w:pPr>
              <w:jc w:val="both"/>
              <w:rPr>
                <w:rFonts w:ascii="Arial" w:hAnsi="Arial" w:cs="Arial"/>
              </w:rPr>
            </w:pPr>
            <w:r w:rsidRPr="00047F08">
              <w:rPr>
                <w:rFonts w:ascii="Arial" w:hAnsi="Arial" w:cs="Arial"/>
              </w:rPr>
              <w:t>Si se realizan 10 extracciones con reemplazamiento. ¿Qué color se obtendrá más en cada urna el rojo o el amarillo? ¿Por qué?</w:t>
            </w: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Pr="002244BE" w:rsidRDefault="00C12B9B" w:rsidP="00B342D1">
            <w:pPr>
              <w:jc w:val="both"/>
              <w:rPr>
                <w:rFonts w:ascii="Arial" w:hAnsi="Arial" w:cs="Arial"/>
                <w:color w:val="FF0000"/>
              </w:rPr>
            </w:pPr>
          </w:p>
          <w:p w:rsidR="00C12B9B" w:rsidRPr="002244BE" w:rsidRDefault="00C12B9B" w:rsidP="00B342D1">
            <w:pPr>
              <w:autoSpaceDE w:val="0"/>
              <w:autoSpaceDN w:val="0"/>
              <w:adjustRightInd w:val="0"/>
              <w:jc w:val="both"/>
              <w:rPr>
                <w:rFonts w:ascii="Arial" w:hAnsi="Arial" w:cs="Arial"/>
                <w:color w:val="FF0000"/>
              </w:rPr>
            </w:pPr>
          </w:p>
          <w:p w:rsidR="00C12B9B" w:rsidRPr="002244BE" w:rsidRDefault="00C12B9B" w:rsidP="00B342D1">
            <w:pPr>
              <w:rPr>
                <w:rFonts w:ascii="Arial" w:hAnsi="Arial" w:cs="Arial"/>
                <w:color w:val="FF0000"/>
              </w:rPr>
            </w:pPr>
          </w:p>
        </w:tc>
        <w:tc>
          <w:tcPr>
            <w:tcW w:w="4489" w:type="dxa"/>
            <w:tcBorders>
              <w:top w:val="single" w:sz="4" w:space="0" w:color="auto"/>
              <w:left w:val="single" w:sz="4" w:space="0" w:color="auto"/>
              <w:bottom w:val="single" w:sz="4" w:space="0" w:color="auto"/>
              <w:right w:val="single" w:sz="4" w:space="0" w:color="auto"/>
            </w:tcBorders>
          </w:tcPr>
          <w:p w:rsidR="00C12B9B" w:rsidRPr="00047F08" w:rsidRDefault="00C12B9B" w:rsidP="00B342D1">
            <w:pPr>
              <w:jc w:val="both"/>
              <w:rPr>
                <w:rFonts w:ascii="Arial" w:hAnsi="Arial" w:cs="Arial"/>
              </w:rPr>
            </w:pPr>
            <w:r w:rsidRPr="00047F08">
              <w:rPr>
                <w:rFonts w:ascii="Arial" w:hAnsi="Arial" w:cs="Arial"/>
              </w:rPr>
              <w:t>Si se hacen 10 extracciones con reemplazamiento ¿En cuál de las dos urnas se obtendrán más extracciones rojas? ¿Por qué?</w:t>
            </w: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Pr="00047F08" w:rsidRDefault="00C12B9B" w:rsidP="00B342D1">
            <w:pPr>
              <w:jc w:val="both"/>
              <w:rPr>
                <w:rFonts w:ascii="Arial" w:hAnsi="Arial" w:cs="Arial"/>
              </w:rPr>
            </w:pPr>
            <w:r w:rsidRPr="00047F08">
              <w:rPr>
                <w:rFonts w:ascii="Arial" w:hAnsi="Arial" w:cs="Arial"/>
              </w:rPr>
              <w:t>¿Qué tan seguro estás de tus respuestas?</w:t>
            </w:r>
          </w:p>
          <w:p w:rsidR="00C12B9B" w:rsidRPr="002244BE" w:rsidRDefault="00C12B9B" w:rsidP="00B342D1">
            <w:pPr>
              <w:rPr>
                <w:rFonts w:ascii="Arial" w:hAnsi="Arial" w:cs="Arial"/>
                <w:color w:val="FF0000"/>
              </w:rPr>
            </w:pPr>
          </w:p>
        </w:tc>
      </w:tr>
    </w:tbl>
    <w:p w:rsidR="00C12B9B" w:rsidRPr="00047F08" w:rsidRDefault="00C12B9B" w:rsidP="00C12B9B">
      <w:pPr>
        <w:spacing w:after="0"/>
        <w:jc w:val="center"/>
        <w:rPr>
          <w:rFonts w:ascii="Arial" w:hAnsi="Arial" w:cs="Arial"/>
        </w:rPr>
      </w:pPr>
      <w:r w:rsidRPr="00047F08">
        <w:rPr>
          <w:rFonts w:ascii="Arial" w:hAnsi="Arial" w:cs="Arial"/>
          <w:b/>
        </w:rPr>
        <w:lastRenderedPageBreak/>
        <w:t>UNIVERSIDAD NACIONAL DE COLOMBIA</w:t>
      </w:r>
    </w:p>
    <w:p w:rsidR="00C12B9B" w:rsidRPr="00047F08" w:rsidRDefault="00C12B9B" w:rsidP="00C12B9B">
      <w:pPr>
        <w:spacing w:after="0"/>
        <w:jc w:val="center"/>
        <w:rPr>
          <w:rFonts w:ascii="Arial" w:hAnsi="Arial" w:cs="Arial"/>
        </w:rPr>
      </w:pPr>
      <w:r w:rsidRPr="00047F08">
        <w:rPr>
          <w:rFonts w:ascii="Arial" w:hAnsi="Arial" w:cs="Arial"/>
          <w:b/>
        </w:rPr>
        <w:t>FACULTAD DE CIENCIAS</w:t>
      </w:r>
    </w:p>
    <w:p w:rsidR="00C12B9B" w:rsidRPr="00047F08" w:rsidRDefault="00C12B9B" w:rsidP="00C12B9B">
      <w:pPr>
        <w:spacing w:after="0" w:line="240" w:lineRule="auto"/>
        <w:jc w:val="center"/>
        <w:rPr>
          <w:rFonts w:ascii="Arial" w:hAnsi="Arial" w:cs="Arial"/>
        </w:rPr>
      </w:pPr>
      <w:r w:rsidRPr="00047F08">
        <w:rPr>
          <w:rFonts w:ascii="Arial" w:hAnsi="Arial" w:cs="Arial"/>
          <w:b/>
        </w:rPr>
        <w:t>PRÁCTICA DE APRENDIZAJE ACTIVO - BALOTAS EN LA URNA</w:t>
      </w:r>
    </w:p>
    <w:p w:rsidR="00C12B9B" w:rsidRPr="00047F08" w:rsidRDefault="00C12B9B" w:rsidP="00C12B9B">
      <w:pPr>
        <w:spacing w:after="0"/>
        <w:jc w:val="center"/>
        <w:rPr>
          <w:rFonts w:ascii="Arial" w:hAnsi="Arial" w:cs="Arial"/>
        </w:rPr>
      </w:pPr>
      <w:r w:rsidRPr="00047F08">
        <w:rPr>
          <w:rFonts w:ascii="Arial" w:hAnsi="Arial" w:cs="Arial"/>
          <w:b/>
        </w:rPr>
        <w:t>HOJA DE PREDICCIONES - GRUPALES</w:t>
      </w:r>
    </w:p>
    <w:p w:rsidR="00C12B9B" w:rsidRPr="00047F08" w:rsidRDefault="00C12B9B" w:rsidP="00C12B9B">
      <w:pPr>
        <w:jc w:val="center"/>
      </w:pPr>
    </w:p>
    <w:p w:rsidR="00C12B9B" w:rsidRPr="00047F08" w:rsidRDefault="00C12B9B" w:rsidP="00C12B9B">
      <w:pPr>
        <w:rPr>
          <w:rFonts w:ascii="Arial" w:hAnsi="Arial" w:cs="Arial"/>
        </w:rPr>
      </w:pPr>
      <w:r w:rsidRPr="00047F08">
        <w:rPr>
          <w:rFonts w:ascii="Arial" w:hAnsi="Arial" w:cs="Arial"/>
        </w:rPr>
        <w:t>Entreguen esta hoja cuando sea requerida por el profesor o el monitor de la clase.</w:t>
      </w:r>
    </w:p>
    <w:p w:rsidR="00C12B9B" w:rsidRPr="00047F08" w:rsidRDefault="00C12B9B" w:rsidP="00C12B9B">
      <w:pPr>
        <w:spacing w:after="0"/>
        <w:rPr>
          <w:rFonts w:ascii="Arial" w:hAnsi="Arial" w:cs="Arial"/>
        </w:rPr>
      </w:pPr>
      <w:r w:rsidRPr="00047F08">
        <w:rPr>
          <w:rFonts w:ascii="Arial" w:hAnsi="Arial" w:cs="Arial"/>
        </w:rPr>
        <w:t>Nombres: _____________________________________________   curso: ____________</w:t>
      </w:r>
    </w:p>
    <w:p w:rsidR="00C12B9B" w:rsidRPr="00047F08" w:rsidRDefault="00C12B9B" w:rsidP="00C12B9B">
      <w:pPr>
        <w:spacing w:after="0"/>
        <w:rPr>
          <w:rFonts w:ascii="Arial" w:hAnsi="Arial" w:cs="Arial"/>
        </w:rPr>
      </w:pPr>
      <w:r w:rsidRPr="00047F08">
        <w:rPr>
          <w:rFonts w:ascii="Arial" w:hAnsi="Arial" w:cs="Arial"/>
        </w:rPr>
        <w:tab/>
        <w:t xml:space="preserve">     _____________________________________________</w:t>
      </w:r>
    </w:p>
    <w:p w:rsidR="00C12B9B" w:rsidRPr="00047F08" w:rsidRDefault="00C12B9B" w:rsidP="00C12B9B">
      <w:pPr>
        <w:spacing w:after="0"/>
        <w:rPr>
          <w:rFonts w:ascii="Arial" w:hAnsi="Arial" w:cs="Arial"/>
        </w:rPr>
      </w:pPr>
      <w:r w:rsidRPr="00047F08">
        <w:rPr>
          <w:rFonts w:ascii="Arial" w:hAnsi="Arial" w:cs="Arial"/>
        </w:rPr>
        <w:tab/>
        <w:t xml:space="preserve">     _____________________________________________</w:t>
      </w:r>
    </w:p>
    <w:p w:rsidR="00C12B9B" w:rsidRPr="00047F08" w:rsidRDefault="00C12B9B" w:rsidP="00C12B9B">
      <w:pPr>
        <w:spacing w:after="0"/>
        <w:rPr>
          <w:rFonts w:ascii="Arial" w:hAnsi="Arial" w:cs="Arial"/>
        </w:rPr>
      </w:pPr>
      <w:r w:rsidRPr="00047F08">
        <w:rPr>
          <w:rFonts w:ascii="Arial" w:hAnsi="Arial" w:cs="Arial"/>
        </w:rPr>
        <w:tab/>
        <w:t xml:space="preserve">     _____________________________________________</w:t>
      </w:r>
    </w:p>
    <w:p w:rsidR="00C12B9B" w:rsidRPr="00047F08" w:rsidRDefault="00C12B9B" w:rsidP="00C12B9B">
      <w:pPr>
        <w:jc w:val="both"/>
        <w:rPr>
          <w:rFonts w:ascii="Arial" w:hAnsi="Arial" w:cs="Arial"/>
        </w:rPr>
      </w:pPr>
      <w:r w:rsidRPr="00047F08">
        <w:rPr>
          <w:rFonts w:ascii="Arial" w:hAnsi="Arial" w:cs="Arial"/>
          <w:b/>
        </w:rPr>
        <w:t>Instrucciones:</w:t>
      </w:r>
      <w:r w:rsidRPr="00047F08">
        <w:rPr>
          <w:rFonts w:ascii="Arial" w:hAnsi="Arial" w:cs="Arial"/>
        </w:rPr>
        <w:t xml:space="preserve"> Esta hoja será recogida  en cualquier momento por  el profesor o el monitor de la clase. Escriban sus nombres para registrar su asistencia y participación en estas prácticas. Tengan en cuenta que sus predicciones no serán tenidas en cuenta para la evaluación.  Sigan las instrucciones del docente. En la hoja de resultados que se adjunta, puede escribir sus comentarios y llevársela para estudios posteriores.</w:t>
      </w:r>
    </w:p>
    <w:tbl>
      <w:tblPr>
        <w:tblStyle w:val="Tablaconcuadrcula"/>
        <w:tblW w:w="0" w:type="auto"/>
        <w:tblLook w:val="04A0" w:firstRow="1" w:lastRow="0" w:firstColumn="1" w:lastColumn="0" w:noHBand="0" w:noVBand="1"/>
      </w:tblPr>
      <w:tblGrid>
        <w:gridCol w:w="4489"/>
        <w:gridCol w:w="4489"/>
      </w:tblGrid>
      <w:tr w:rsidR="00C12B9B" w:rsidRPr="002244BE" w:rsidTr="00B342D1">
        <w:trPr>
          <w:trHeight w:val="7371"/>
        </w:trPr>
        <w:tc>
          <w:tcPr>
            <w:tcW w:w="4489" w:type="dxa"/>
            <w:tcBorders>
              <w:top w:val="single" w:sz="4" w:space="0" w:color="auto"/>
              <w:left w:val="single" w:sz="4" w:space="0" w:color="auto"/>
              <w:bottom w:val="single" w:sz="4" w:space="0" w:color="auto"/>
              <w:right w:val="single" w:sz="4" w:space="0" w:color="auto"/>
            </w:tcBorders>
          </w:tcPr>
          <w:p w:rsidR="00C12B9B" w:rsidRPr="00047F08" w:rsidRDefault="00C12B9B" w:rsidP="00B342D1">
            <w:pPr>
              <w:rPr>
                <w:rFonts w:ascii="Arial" w:hAnsi="Arial" w:cs="Arial"/>
                <w:b/>
              </w:rPr>
            </w:pPr>
            <w:r w:rsidRPr="00047F08">
              <w:rPr>
                <w:rFonts w:ascii="Arial" w:hAnsi="Arial" w:cs="Arial"/>
                <w:b/>
              </w:rPr>
              <w:t>Descripción de la actividad</w:t>
            </w:r>
          </w:p>
          <w:p w:rsidR="00C12B9B" w:rsidRDefault="00C12B9B" w:rsidP="00B342D1">
            <w:pPr>
              <w:autoSpaceDE w:val="0"/>
              <w:autoSpaceDN w:val="0"/>
              <w:adjustRightInd w:val="0"/>
              <w:jc w:val="both"/>
              <w:rPr>
                <w:rFonts w:ascii="Arial" w:hAnsi="Arial" w:cs="Arial"/>
                <w:color w:val="FF0000"/>
              </w:rPr>
            </w:pPr>
            <w:r w:rsidRPr="00A61FB5">
              <w:rPr>
                <w:rFonts w:ascii="Arial" w:hAnsi="Arial" w:cs="Arial"/>
              </w:rPr>
              <w:t xml:space="preserve">Se realizan extracciones con reemplazamiento de </w:t>
            </w:r>
            <w:r>
              <w:rPr>
                <w:rFonts w:ascii="Arial" w:hAnsi="Arial" w:cs="Arial"/>
              </w:rPr>
              <w:t xml:space="preserve">dos urnas. La primera </w:t>
            </w:r>
            <w:r w:rsidRPr="00A61FB5">
              <w:rPr>
                <w:rFonts w:ascii="Arial" w:hAnsi="Arial" w:cs="Arial"/>
              </w:rPr>
              <w:t xml:space="preserve">urna contiene </w:t>
            </w:r>
            <w:r>
              <w:rPr>
                <w:rFonts w:ascii="Arial" w:hAnsi="Arial" w:cs="Arial"/>
              </w:rPr>
              <w:t>3</w:t>
            </w:r>
            <w:r w:rsidRPr="00A61FB5">
              <w:rPr>
                <w:rFonts w:ascii="Arial" w:hAnsi="Arial" w:cs="Arial"/>
              </w:rPr>
              <w:t xml:space="preserve"> balotas rojas y otras </w:t>
            </w:r>
            <w:r>
              <w:rPr>
                <w:rFonts w:ascii="Arial" w:hAnsi="Arial" w:cs="Arial"/>
              </w:rPr>
              <w:t>balotas amarillas</w:t>
            </w:r>
            <w:r w:rsidRPr="00A61FB5">
              <w:rPr>
                <w:rFonts w:ascii="Arial" w:hAnsi="Arial" w:cs="Arial"/>
              </w:rPr>
              <w:t>, y la segunda urna contiene 5 balotas rojas y otras</w:t>
            </w:r>
            <w:r>
              <w:rPr>
                <w:rFonts w:ascii="Arial" w:hAnsi="Arial" w:cs="Arial"/>
              </w:rPr>
              <w:t xml:space="preserve"> amarillas.</w:t>
            </w:r>
            <w:r>
              <w:rPr>
                <w:rFonts w:ascii="Arial" w:hAnsi="Arial" w:cs="Arial"/>
                <w:color w:val="FF0000"/>
              </w:rPr>
              <w:t xml:space="preserve"> </w:t>
            </w:r>
          </w:p>
          <w:p w:rsidR="00C12B9B" w:rsidRPr="002244BE" w:rsidRDefault="00C12B9B" w:rsidP="00B342D1">
            <w:pPr>
              <w:autoSpaceDE w:val="0"/>
              <w:autoSpaceDN w:val="0"/>
              <w:adjustRightInd w:val="0"/>
              <w:jc w:val="both"/>
              <w:rPr>
                <w:rFonts w:ascii="Arial" w:hAnsi="Arial" w:cs="Arial"/>
                <w:color w:val="FF0000"/>
              </w:rPr>
            </w:pPr>
          </w:p>
          <w:p w:rsidR="00C12B9B" w:rsidRPr="002244BE" w:rsidRDefault="00C12B9B" w:rsidP="00B342D1">
            <w:pPr>
              <w:autoSpaceDE w:val="0"/>
              <w:autoSpaceDN w:val="0"/>
              <w:adjustRightInd w:val="0"/>
              <w:jc w:val="both"/>
              <w:rPr>
                <w:rFonts w:ascii="Arial" w:hAnsi="Arial" w:cs="Arial"/>
                <w:color w:val="FF0000"/>
              </w:rPr>
            </w:pPr>
          </w:p>
          <w:p w:rsidR="00C12B9B" w:rsidRPr="00047F08" w:rsidRDefault="00C12B9B" w:rsidP="00B342D1">
            <w:pPr>
              <w:autoSpaceDE w:val="0"/>
              <w:autoSpaceDN w:val="0"/>
              <w:adjustRightInd w:val="0"/>
              <w:jc w:val="both"/>
              <w:rPr>
                <w:rFonts w:ascii="Arial" w:hAnsi="Arial" w:cs="Arial"/>
              </w:rPr>
            </w:pPr>
            <w:r w:rsidRPr="00047F08">
              <w:rPr>
                <w:rFonts w:ascii="Arial" w:hAnsi="Arial" w:cs="Arial"/>
              </w:rPr>
              <w:t>Realice</w:t>
            </w:r>
            <w:r>
              <w:rPr>
                <w:rFonts w:ascii="Arial" w:hAnsi="Arial" w:cs="Arial"/>
              </w:rPr>
              <w:t>n</w:t>
            </w:r>
            <w:r w:rsidRPr="00047F08">
              <w:rPr>
                <w:rFonts w:ascii="Arial" w:hAnsi="Arial" w:cs="Arial"/>
              </w:rPr>
              <w:t xml:space="preserve"> las siguientes predicciones en 18 minutos</w:t>
            </w:r>
            <w:r>
              <w:rPr>
                <w:rFonts w:ascii="Arial" w:hAnsi="Arial" w:cs="Arial"/>
              </w:rPr>
              <w:t>.</w:t>
            </w:r>
          </w:p>
          <w:p w:rsidR="00C12B9B" w:rsidRPr="002244BE" w:rsidRDefault="00C12B9B" w:rsidP="00B342D1">
            <w:pPr>
              <w:autoSpaceDE w:val="0"/>
              <w:autoSpaceDN w:val="0"/>
              <w:adjustRightInd w:val="0"/>
              <w:jc w:val="both"/>
              <w:rPr>
                <w:rFonts w:ascii="Arial" w:hAnsi="Arial" w:cs="Arial"/>
                <w:color w:val="FF0000"/>
              </w:rPr>
            </w:pPr>
          </w:p>
          <w:p w:rsidR="00C12B9B" w:rsidRPr="00047F08" w:rsidRDefault="00C12B9B" w:rsidP="00B342D1">
            <w:pPr>
              <w:jc w:val="both"/>
              <w:rPr>
                <w:rFonts w:ascii="Arial" w:hAnsi="Arial" w:cs="Arial"/>
              </w:rPr>
            </w:pPr>
            <w:r w:rsidRPr="00047F08">
              <w:rPr>
                <w:rFonts w:ascii="Arial" w:hAnsi="Arial" w:cs="Arial"/>
              </w:rPr>
              <w:t>Si se realizan 10 extracciones con reemplazamiento. ¿Qué color se obtendrá más en cada urna el rojo o el amarillo? ¿Por qué?</w:t>
            </w:r>
          </w:p>
          <w:p w:rsidR="00C12B9B" w:rsidRPr="002244BE" w:rsidRDefault="00C12B9B" w:rsidP="00B342D1">
            <w:pPr>
              <w:autoSpaceDE w:val="0"/>
              <w:autoSpaceDN w:val="0"/>
              <w:adjustRightInd w:val="0"/>
              <w:jc w:val="both"/>
              <w:rPr>
                <w:rFonts w:ascii="Arial" w:hAnsi="Arial" w:cs="Arial"/>
                <w:color w:val="FF0000"/>
              </w:rPr>
            </w:pPr>
          </w:p>
          <w:p w:rsidR="00C12B9B" w:rsidRPr="002244BE" w:rsidRDefault="00C12B9B" w:rsidP="00B342D1">
            <w:pPr>
              <w:rPr>
                <w:rFonts w:ascii="Arial" w:hAnsi="Arial" w:cs="Arial"/>
                <w:color w:val="FF0000"/>
              </w:rPr>
            </w:pPr>
          </w:p>
        </w:tc>
        <w:tc>
          <w:tcPr>
            <w:tcW w:w="4489" w:type="dxa"/>
            <w:tcBorders>
              <w:top w:val="single" w:sz="4" w:space="0" w:color="auto"/>
              <w:left w:val="single" w:sz="4" w:space="0" w:color="auto"/>
              <w:bottom w:val="single" w:sz="4" w:space="0" w:color="auto"/>
              <w:right w:val="single" w:sz="4" w:space="0" w:color="auto"/>
            </w:tcBorders>
          </w:tcPr>
          <w:p w:rsidR="00C12B9B" w:rsidRPr="00047F08" w:rsidRDefault="00C12B9B" w:rsidP="00B342D1">
            <w:pPr>
              <w:jc w:val="both"/>
              <w:rPr>
                <w:rFonts w:ascii="Arial" w:hAnsi="Arial" w:cs="Arial"/>
              </w:rPr>
            </w:pPr>
            <w:r w:rsidRPr="00047F08">
              <w:rPr>
                <w:rFonts w:ascii="Arial" w:hAnsi="Arial" w:cs="Arial"/>
              </w:rPr>
              <w:t>Si se hacen 10 extracciones con reemplazamiento ¿En cuál de las dos urnas se obtendrán más extracciones rojas? ¿Por qué?</w:t>
            </w: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Default="00C12B9B" w:rsidP="00B342D1">
            <w:pPr>
              <w:jc w:val="both"/>
              <w:rPr>
                <w:rFonts w:ascii="Arial" w:hAnsi="Arial" w:cs="Arial"/>
              </w:rPr>
            </w:pPr>
          </w:p>
          <w:p w:rsidR="00C12B9B" w:rsidRPr="00047F08" w:rsidRDefault="00C12B9B" w:rsidP="00B342D1">
            <w:pPr>
              <w:jc w:val="both"/>
              <w:rPr>
                <w:rFonts w:ascii="Arial" w:hAnsi="Arial" w:cs="Arial"/>
              </w:rPr>
            </w:pPr>
            <w:r w:rsidRPr="00047F08">
              <w:rPr>
                <w:rFonts w:ascii="Arial" w:hAnsi="Arial" w:cs="Arial"/>
              </w:rPr>
              <w:t>¿Qué tan seguro</w:t>
            </w:r>
            <w:r>
              <w:rPr>
                <w:rFonts w:ascii="Arial" w:hAnsi="Arial" w:cs="Arial"/>
              </w:rPr>
              <w:t>s</w:t>
            </w:r>
            <w:r w:rsidRPr="00047F08">
              <w:rPr>
                <w:rFonts w:ascii="Arial" w:hAnsi="Arial" w:cs="Arial"/>
              </w:rPr>
              <w:t xml:space="preserve"> </w:t>
            </w:r>
            <w:r>
              <w:rPr>
                <w:rFonts w:ascii="Arial" w:hAnsi="Arial" w:cs="Arial"/>
              </w:rPr>
              <w:t>están</w:t>
            </w:r>
            <w:r w:rsidRPr="00047F08">
              <w:rPr>
                <w:rFonts w:ascii="Arial" w:hAnsi="Arial" w:cs="Arial"/>
              </w:rPr>
              <w:t xml:space="preserve"> </w:t>
            </w:r>
            <w:r>
              <w:rPr>
                <w:rFonts w:ascii="Arial" w:hAnsi="Arial" w:cs="Arial"/>
              </w:rPr>
              <w:t>de s</w:t>
            </w:r>
            <w:r w:rsidRPr="00047F08">
              <w:rPr>
                <w:rFonts w:ascii="Arial" w:hAnsi="Arial" w:cs="Arial"/>
              </w:rPr>
              <w:t>us respuestas?</w:t>
            </w:r>
          </w:p>
          <w:p w:rsidR="00C12B9B" w:rsidRPr="002244BE" w:rsidRDefault="00C12B9B" w:rsidP="00B342D1">
            <w:pPr>
              <w:rPr>
                <w:rFonts w:ascii="Arial" w:hAnsi="Arial" w:cs="Arial"/>
                <w:color w:val="FF0000"/>
              </w:rPr>
            </w:pPr>
          </w:p>
        </w:tc>
      </w:tr>
    </w:tbl>
    <w:p w:rsidR="00D955C8" w:rsidRDefault="00D955C8">
      <w:bookmarkStart w:id="0" w:name="_GoBack"/>
      <w:bookmarkEnd w:id="0"/>
    </w:p>
    <w:sectPr w:rsidR="00D955C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2B9B"/>
    <w:rsid w:val="00200007"/>
    <w:rsid w:val="00570E17"/>
    <w:rsid w:val="005B4508"/>
    <w:rsid w:val="008D5041"/>
    <w:rsid w:val="00C12B9B"/>
    <w:rsid w:val="00CD7FBD"/>
    <w:rsid w:val="00D955C8"/>
    <w:rsid w:val="00DC0DAE"/>
    <w:rsid w:val="00E4769C"/>
    <w:rsid w:val="00E7798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2B9B"/>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C12B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2B9B"/>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C12B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425</Words>
  <Characters>2340</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Adry</dc:creator>
  <cp:lastModifiedBy>Adry</cp:lastModifiedBy>
  <cp:revision>1</cp:revision>
  <dcterms:created xsi:type="dcterms:W3CDTF">2014-11-24T20:53:00Z</dcterms:created>
  <dcterms:modified xsi:type="dcterms:W3CDTF">2014-11-24T20:54:00Z</dcterms:modified>
</cp:coreProperties>
</file>